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27" w:rsidRDefault="003F7327" w:rsidP="003F7327">
      <w:pPr>
        <w:jc w:val="right"/>
        <w:rPr>
          <w:rFonts w:ascii="Tahoma" w:hAnsi="Tahoma" w:cs="Tahoma"/>
          <w:b/>
          <w:sz w:val="20"/>
          <w:szCs w:val="20"/>
        </w:rPr>
      </w:pPr>
    </w:p>
    <w:p w:rsidR="009F7A98" w:rsidRDefault="009F7A98" w:rsidP="009F7A98">
      <w:pPr>
        <w:ind w:firstLine="351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3F7327" w:rsidRPr="00F60929" w:rsidRDefault="0000429A" w:rsidP="009F7A98">
      <w:pPr>
        <w:ind w:firstLine="351"/>
        <w:jc w:val="righ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>18</w:t>
      </w:r>
      <w:r w:rsidR="007928C1" w:rsidRPr="00F60929">
        <w:rPr>
          <w:rFonts w:ascii="Tahoma" w:hAnsi="Tahoma" w:cs="Tahoma"/>
          <w:b/>
          <w:szCs w:val="20"/>
        </w:rPr>
        <w:t>.</w:t>
      </w:r>
      <w:r>
        <w:rPr>
          <w:rFonts w:ascii="Tahoma" w:hAnsi="Tahoma" w:cs="Tahoma"/>
          <w:b/>
          <w:szCs w:val="20"/>
        </w:rPr>
        <w:t>10</w:t>
      </w:r>
      <w:r w:rsidR="007928C1" w:rsidRPr="00F60929">
        <w:rPr>
          <w:rFonts w:ascii="Tahoma" w:hAnsi="Tahoma" w:cs="Tahoma"/>
          <w:b/>
          <w:szCs w:val="20"/>
        </w:rPr>
        <w:t>.</w:t>
      </w:r>
      <w:r w:rsidR="003F7327" w:rsidRPr="00F60929">
        <w:rPr>
          <w:rFonts w:ascii="Tahoma" w:hAnsi="Tahoma" w:cs="Tahoma"/>
          <w:b/>
          <w:szCs w:val="20"/>
        </w:rPr>
        <w:t>2017</w:t>
      </w:r>
    </w:p>
    <w:p w:rsidR="00383DA9" w:rsidRPr="00383DA9" w:rsidRDefault="00D428A0" w:rsidP="00383DA9">
      <w:pPr>
        <w:spacing w:afterLines="100" w:after="240"/>
        <w:contextualSpacing/>
        <w:rPr>
          <w:rFonts w:ascii="Tahoma" w:hAnsi="Tahoma" w:cs="Tahoma"/>
          <w:b/>
          <w:sz w:val="24"/>
        </w:rPr>
      </w:pPr>
      <w:hyperlink r:id="rId9" w:history="1">
        <w:r w:rsidR="00B35D0F" w:rsidRPr="00383DA9">
          <w:rPr>
            <w:rFonts w:ascii="Tahoma" w:hAnsi="Tahoma" w:cs="Tahoma"/>
            <w:b/>
            <w:sz w:val="24"/>
          </w:rPr>
          <w:t>ANKARA YILDIRIM BEYAZIT ÜNİVERSİTESİ</w:t>
        </w:r>
      </w:hyperlink>
      <w:r w:rsidR="00B35D0F" w:rsidRPr="00383DA9">
        <w:rPr>
          <w:rFonts w:ascii="Tahoma" w:hAnsi="Tahoma" w:cs="Tahoma"/>
          <w:b/>
          <w:sz w:val="24"/>
        </w:rPr>
        <w:t xml:space="preserve"> REKTÖRÜ PROF. DR. METİN DOĞAN: </w:t>
      </w:r>
    </w:p>
    <w:p w:rsidR="00383DA9" w:rsidRPr="00383DA9" w:rsidRDefault="00383DA9" w:rsidP="00383DA9">
      <w:pPr>
        <w:pStyle w:val="ListeParagraf"/>
        <w:numPr>
          <w:ilvl w:val="0"/>
          <w:numId w:val="38"/>
        </w:numPr>
        <w:spacing w:afterLines="100" w:after="240"/>
        <w:contextualSpacing/>
        <w:rPr>
          <w:rFonts w:ascii="Tahoma" w:hAnsi="Tahoma" w:cs="Tahoma"/>
          <w:b/>
        </w:rPr>
      </w:pPr>
      <w:r w:rsidRPr="00383DA9">
        <w:rPr>
          <w:rFonts w:ascii="Tahoma" w:hAnsi="Tahoma" w:cs="Tahoma"/>
          <w:b/>
        </w:rPr>
        <w:t xml:space="preserve">“SANAYİCİMİZLE İŞ BİRLİĞİ ÇABASI İÇERİSİNDEYİZ” </w:t>
      </w:r>
    </w:p>
    <w:p w:rsidR="0000429A" w:rsidRPr="00383DA9" w:rsidRDefault="00B35D0F" w:rsidP="00383DA9">
      <w:pPr>
        <w:pStyle w:val="ListeParagraf"/>
        <w:numPr>
          <w:ilvl w:val="0"/>
          <w:numId w:val="38"/>
        </w:numPr>
        <w:spacing w:afterLines="100" w:after="240"/>
        <w:contextualSpacing/>
        <w:rPr>
          <w:rFonts w:ascii="Tahoma" w:hAnsi="Tahoma" w:cs="Tahoma"/>
          <w:b/>
        </w:rPr>
      </w:pPr>
      <w:r w:rsidRPr="00383DA9">
        <w:rPr>
          <w:rFonts w:ascii="Tahoma" w:hAnsi="Tahoma" w:cs="Tahoma"/>
          <w:b/>
        </w:rPr>
        <w:t>“OSTİM, SANAYİCİ YETİŞTİREN KÜLTÜR ORTAMI”</w:t>
      </w:r>
    </w:p>
    <w:p w:rsidR="00B35D0F" w:rsidRDefault="00B35D0F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Ankara Yıldırım Beyazıt Üniversitesi Rektörü </w:t>
      </w:r>
      <w:r w:rsidR="00466737">
        <w:rPr>
          <w:rFonts w:ascii="Tahoma" w:hAnsi="Tahoma" w:cs="Tahoma"/>
        </w:rPr>
        <w:t xml:space="preserve">Prof. Dr. </w:t>
      </w:r>
      <w:r>
        <w:rPr>
          <w:rFonts w:ascii="Tahoma" w:hAnsi="Tahoma" w:cs="Tahoma"/>
        </w:rPr>
        <w:t>Metin Doğan, sanayicilerle iş birliği çab</w:t>
      </w:r>
      <w:r w:rsidR="00634F45">
        <w:rPr>
          <w:rFonts w:ascii="Tahoma" w:hAnsi="Tahoma" w:cs="Tahoma"/>
        </w:rPr>
        <w:t>ası iç</w:t>
      </w:r>
      <w:r>
        <w:rPr>
          <w:rFonts w:ascii="Tahoma" w:hAnsi="Tahoma" w:cs="Tahoma"/>
        </w:rPr>
        <w:t>inde olduklarını belirterek, “OSTİM Organize Sanayi Bölgesi</w:t>
      </w:r>
      <w:r w:rsidR="00FB501A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Türkiye’de belki sanayinin bel kemiği diyebileceğimiz, bünyesinden pek çok büyük sanayici çıkarmış bir merkez. Bir nevi sanayici yetiştiren kültür ortamı diyebiliriz.” dedi.</w:t>
      </w:r>
    </w:p>
    <w:p w:rsidR="00FB501A" w:rsidRDefault="00FB501A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B35D0F" w:rsidRDefault="00B35D0F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Rektör Doğan, OSTİM Organize Sanayi Bölgesi Yönetim Kurulu Başkanı Orhan Aydın</w:t>
      </w:r>
      <w:r w:rsidR="00FB501A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OSTİM Vakfı ve OSB Yöneticileriyle bir araya </w:t>
      </w:r>
      <w:r w:rsidR="00634F45">
        <w:rPr>
          <w:rFonts w:ascii="Tahoma" w:hAnsi="Tahoma" w:cs="Tahoma"/>
        </w:rPr>
        <w:t xml:space="preserve">gelerek istişarelerde bulundu. Üniversite öğretim üyelerinden Dr. </w:t>
      </w:r>
      <w:r w:rsidR="00634F45" w:rsidRPr="00634F45">
        <w:rPr>
          <w:rFonts w:ascii="Tahoma" w:hAnsi="Tahoma" w:cs="Tahoma"/>
        </w:rPr>
        <w:t>Mehmet Doğan Aşık’</w:t>
      </w:r>
      <w:r w:rsidR="00634F45">
        <w:rPr>
          <w:rFonts w:ascii="Tahoma" w:hAnsi="Tahoma" w:cs="Tahoma"/>
        </w:rPr>
        <w:t xml:space="preserve">ın da yer aldığı ziyarette iki kurum arasında iş birliği olanakları değerlendirildi. </w:t>
      </w:r>
    </w:p>
    <w:p w:rsidR="00FB501A" w:rsidRDefault="00FB501A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634F45" w:rsidRDefault="00634F45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OSTİM Organize Sanayi Bölgesi Yönetim Kurulu Başkanı Orhan Aydın, Yıldırım Beyazıt Üniversitesi’nin çalışmalarını yakından izledikleri</w:t>
      </w:r>
      <w:r w:rsidR="00B96358">
        <w:rPr>
          <w:rFonts w:ascii="Tahoma" w:hAnsi="Tahoma" w:cs="Tahoma"/>
        </w:rPr>
        <w:t xml:space="preserve">ni belirtti. Aydın, </w:t>
      </w:r>
      <w:r w:rsidR="00FB501A">
        <w:rPr>
          <w:rFonts w:ascii="Tahoma" w:hAnsi="Tahoma" w:cs="Tahoma"/>
        </w:rPr>
        <w:t>üniversitelerin sanayiyle iç içe olması gerektiğini</w:t>
      </w:r>
      <w:r w:rsidR="00B96358">
        <w:rPr>
          <w:rFonts w:ascii="Tahoma" w:hAnsi="Tahoma" w:cs="Tahoma"/>
        </w:rPr>
        <w:t xml:space="preserve"> </w:t>
      </w:r>
      <w:r w:rsidR="00FB501A">
        <w:rPr>
          <w:rFonts w:ascii="Tahoma" w:hAnsi="Tahoma" w:cs="Tahoma"/>
        </w:rPr>
        <w:t xml:space="preserve">ve kurum olarak </w:t>
      </w:r>
      <w:r w:rsidR="00B96358">
        <w:rPr>
          <w:rFonts w:ascii="Tahoma" w:hAnsi="Tahoma" w:cs="Tahoma"/>
        </w:rPr>
        <w:t xml:space="preserve">kapılarının açık olduğunu vurguladı. </w:t>
      </w:r>
    </w:p>
    <w:p w:rsidR="00FB501A" w:rsidRDefault="00FB501A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</w:p>
    <w:p w:rsidR="00FB501A" w:rsidRPr="00FB501A" w:rsidRDefault="00FB501A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FB501A">
        <w:rPr>
          <w:rFonts w:ascii="Tahoma" w:hAnsi="Tahoma" w:cs="Tahoma"/>
          <w:b/>
        </w:rPr>
        <w:t>“Sanayicilerimizden destek bekliyoruz”</w:t>
      </w:r>
    </w:p>
    <w:p w:rsidR="00B96358" w:rsidRDefault="00B96358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Üniversitenin, </w:t>
      </w:r>
      <w:r w:rsidRPr="00466737">
        <w:rPr>
          <w:rFonts w:ascii="Tahoma" w:hAnsi="Tahoma" w:cs="Tahoma"/>
        </w:rPr>
        <w:t>Kas İskelet Sistemi Çalışmaları Uygulama ve Araştırma Merkezi</w:t>
      </w:r>
      <w:r>
        <w:rPr>
          <w:rFonts w:ascii="Tahoma" w:hAnsi="Tahoma" w:cs="Tahoma"/>
        </w:rPr>
        <w:t xml:space="preserve"> akademisyenlerinden Dr. Mehmet Doğan Aşık, medikal teknolojiler alanında gerçekleşen bilimsel çalışmaların ticarileştirilmesi noktasında firmalara fırsatlar suna</w:t>
      </w:r>
      <w:r w:rsidR="00FB501A">
        <w:rPr>
          <w:rFonts w:ascii="Tahoma" w:hAnsi="Tahoma" w:cs="Tahoma"/>
        </w:rPr>
        <w:t xml:space="preserve">bileceğine işaret etti. </w:t>
      </w:r>
      <w:r>
        <w:rPr>
          <w:rFonts w:ascii="Tahoma" w:hAnsi="Tahoma" w:cs="Tahoma"/>
        </w:rPr>
        <w:t xml:space="preserve">Bu fırsatları değerlendirerek üniversitede </w:t>
      </w:r>
      <w:r w:rsidR="00FB501A">
        <w:rPr>
          <w:rFonts w:ascii="Tahoma" w:hAnsi="Tahoma" w:cs="Tahoma"/>
        </w:rPr>
        <w:t xml:space="preserve">geliştirilen ürünleri </w:t>
      </w:r>
      <w:r>
        <w:rPr>
          <w:rFonts w:ascii="Tahoma" w:hAnsi="Tahoma" w:cs="Tahoma"/>
        </w:rPr>
        <w:t>ticari</w:t>
      </w:r>
      <w:r w:rsidR="00FB501A">
        <w:rPr>
          <w:rFonts w:ascii="Tahoma" w:hAnsi="Tahoma" w:cs="Tahoma"/>
        </w:rPr>
        <w:t xml:space="preserve">leştirmeyi </w:t>
      </w:r>
      <w:r>
        <w:rPr>
          <w:rFonts w:ascii="Tahoma" w:hAnsi="Tahoma" w:cs="Tahoma"/>
        </w:rPr>
        <w:t>hedeflediklerini bildiren Aşık, şu görüşleri aktardı: “Ankara’da konuyla ilgili tüm paydaşlarla birlikte medikal sektörünün gelişmesi için çalışmalara başladık. Kısmet olursa Bilim Sanayi ve Teknoloji Bakanlığı’nın da desteği ile devam ederek</w:t>
      </w:r>
      <w:r w:rsidR="00FB501A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geliştirerek ilerleyeceğiz. Sanayicilerimizden ortak projeler yapma konusunda daha destekleyici olmalarını bekliyoruz.” </w:t>
      </w:r>
    </w:p>
    <w:p w:rsidR="00FB501A" w:rsidRDefault="00FB501A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FB501A" w:rsidRPr="00FB501A" w:rsidRDefault="00C11214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“</w:t>
      </w:r>
      <w:r w:rsidR="00692F48">
        <w:rPr>
          <w:rFonts w:ascii="Tahoma" w:hAnsi="Tahoma" w:cs="Tahoma"/>
          <w:b/>
        </w:rPr>
        <w:t xml:space="preserve">OSTİM, </w:t>
      </w:r>
      <w:bookmarkStart w:id="0" w:name="_GoBack"/>
      <w:bookmarkEnd w:id="0"/>
      <w:r w:rsidR="00FB501A" w:rsidRPr="00FB501A">
        <w:rPr>
          <w:rFonts w:ascii="Tahoma" w:hAnsi="Tahoma" w:cs="Tahoma"/>
          <w:b/>
        </w:rPr>
        <w:t>s</w:t>
      </w:r>
      <w:r w:rsidR="00FB501A">
        <w:rPr>
          <w:rFonts w:ascii="Tahoma" w:hAnsi="Tahoma" w:cs="Tahoma"/>
          <w:b/>
        </w:rPr>
        <w:t>a</w:t>
      </w:r>
      <w:r w:rsidR="00FB501A" w:rsidRPr="00FB501A">
        <w:rPr>
          <w:rFonts w:ascii="Tahoma" w:hAnsi="Tahoma" w:cs="Tahoma"/>
          <w:b/>
        </w:rPr>
        <w:t>nayinin bel kemiği”</w:t>
      </w:r>
    </w:p>
    <w:p w:rsidR="00634F45" w:rsidRPr="0063698F" w:rsidRDefault="00634F45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 w:rsidRPr="0063698F">
        <w:rPr>
          <w:rFonts w:ascii="Tahoma" w:hAnsi="Tahoma" w:cs="Tahoma"/>
        </w:rPr>
        <w:t xml:space="preserve">Ankara Yıldırım Beyazıt Üniversitesi Rektörü Metin Doğan, en baştan itibaren </w:t>
      </w:r>
      <w:r w:rsidR="0000429A" w:rsidRPr="0063698F">
        <w:rPr>
          <w:rFonts w:ascii="Tahoma" w:hAnsi="Tahoma" w:cs="Tahoma"/>
        </w:rPr>
        <w:t>sanayici</w:t>
      </w:r>
      <w:r w:rsidRPr="0063698F">
        <w:rPr>
          <w:rFonts w:ascii="Tahoma" w:hAnsi="Tahoma" w:cs="Tahoma"/>
        </w:rPr>
        <w:t>lerle iş birliği çabası gösterdiklerini kaydetti. Doğan, “</w:t>
      </w:r>
      <w:r w:rsidR="00142C33" w:rsidRPr="0063698F">
        <w:rPr>
          <w:rFonts w:ascii="Tahoma" w:hAnsi="Tahoma" w:cs="Tahoma"/>
        </w:rPr>
        <w:t xml:space="preserve">Sanayicimizle iş birliği çabası içerisindeyiz. </w:t>
      </w:r>
      <w:r w:rsidR="0000429A" w:rsidRPr="0063698F">
        <w:rPr>
          <w:rFonts w:ascii="Tahoma" w:hAnsi="Tahoma" w:cs="Tahoma"/>
        </w:rPr>
        <w:t>Orhan Aydın Bey</w:t>
      </w:r>
      <w:r w:rsidR="00142C33" w:rsidRPr="0063698F">
        <w:rPr>
          <w:rFonts w:ascii="Tahoma" w:hAnsi="Tahoma" w:cs="Tahoma"/>
        </w:rPr>
        <w:t>,</w:t>
      </w:r>
      <w:r w:rsidR="0000429A" w:rsidRPr="0063698F">
        <w:rPr>
          <w:rFonts w:ascii="Tahoma" w:hAnsi="Tahoma" w:cs="Tahoma"/>
        </w:rPr>
        <w:t xml:space="preserve"> Türk sanayisinin </w:t>
      </w:r>
      <w:proofErr w:type="gramStart"/>
      <w:r w:rsidR="0000429A" w:rsidRPr="0063698F">
        <w:rPr>
          <w:rFonts w:ascii="Tahoma" w:hAnsi="Tahoma" w:cs="Tahoma"/>
        </w:rPr>
        <w:t>duayenlerinden</w:t>
      </w:r>
      <w:proofErr w:type="gramEnd"/>
      <w:r w:rsidRPr="0063698F">
        <w:rPr>
          <w:rFonts w:ascii="Tahoma" w:hAnsi="Tahoma" w:cs="Tahoma"/>
        </w:rPr>
        <w:t>.</w:t>
      </w:r>
      <w:r w:rsidR="0000429A" w:rsidRPr="0063698F">
        <w:rPr>
          <w:rFonts w:ascii="Tahoma" w:hAnsi="Tahoma" w:cs="Tahoma"/>
        </w:rPr>
        <w:t xml:space="preserve"> OSTİM </w:t>
      </w:r>
      <w:r w:rsidR="00B35D0F" w:rsidRPr="0063698F">
        <w:rPr>
          <w:rFonts w:ascii="Tahoma" w:hAnsi="Tahoma" w:cs="Tahoma"/>
        </w:rPr>
        <w:t>Organize Sanayi Bölgesi</w:t>
      </w:r>
      <w:r w:rsidR="0000429A" w:rsidRPr="0063698F">
        <w:rPr>
          <w:rFonts w:ascii="Tahoma" w:hAnsi="Tahoma" w:cs="Tahoma"/>
        </w:rPr>
        <w:t xml:space="preserve"> Türkiye’de belki sanayinin bel kemiği diyebileceğimiz</w:t>
      </w:r>
      <w:r w:rsidR="00B35D0F" w:rsidRPr="0063698F">
        <w:rPr>
          <w:rFonts w:ascii="Tahoma" w:hAnsi="Tahoma" w:cs="Tahoma"/>
        </w:rPr>
        <w:t>,</w:t>
      </w:r>
      <w:r w:rsidR="0000429A" w:rsidRPr="0063698F">
        <w:rPr>
          <w:rFonts w:ascii="Tahoma" w:hAnsi="Tahoma" w:cs="Tahoma"/>
        </w:rPr>
        <w:t xml:space="preserve"> bünyesinden pek çok büyük sanayici çıkarmış bir merkez. </w:t>
      </w:r>
      <w:proofErr w:type="gramStart"/>
      <w:r w:rsidR="0000429A" w:rsidRPr="0063698F">
        <w:rPr>
          <w:rFonts w:ascii="Tahoma" w:hAnsi="Tahoma" w:cs="Tahoma"/>
        </w:rPr>
        <w:t>Bir nevi sa</w:t>
      </w:r>
      <w:r w:rsidRPr="0063698F">
        <w:rPr>
          <w:rFonts w:ascii="Tahoma" w:hAnsi="Tahoma" w:cs="Tahoma"/>
        </w:rPr>
        <w:t xml:space="preserve">nayici yetiştiren kültür ortamı. </w:t>
      </w:r>
      <w:proofErr w:type="gramEnd"/>
      <w:r w:rsidR="0000429A" w:rsidRPr="0063698F">
        <w:rPr>
          <w:rFonts w:ascii="Tahoma" w:hAnsi="Tahoma" w:cs="Tahoma"/>
        </w:rPr>
        <w:t>Biz</w:t>
      </w:r>
      <w:r w:rsidRPr="0063698F">
        <w:rPr>
          <w:rFonts w:ascii="Tahoma" w:hAnsi="Tahoma" w:cs="Tahoma"/>
        </w:rPr>
        <w:t xml:space="preserve"> </w:t>
      </w:r>
      <w:r w:rsidR="0000429A" w:rsidRPr="0063698F">
        <w:rPr>
          <w:rFonts w:ascii="Tahoma" w:hAnsi="Tahoma" w:cs="Tahoma"/>
        </w:rPr>
        <w:t>de üniversite olarak</w:t>
      </w:r>
      <w:r w:rsidR="005A5297" w:rsidRPr="0063698F">
        <w:rPr>
          <w:rFonts w:ascii="Tahoma" w:hAnsi="Tahoma" w:cs="Tahoma"/>
        </w:rPr>
        <w:t xml:space="preserve"> hep</w:t>
      </w:r>
      <w:r w:rsidR="0000429A" w:rsidRPr="0063698F">
        <w:rPr>
          <w:rFonts w:ascii="Tahoma" w:hAnsi="Tahoma" w:cs="Tahoma"/>
        </w:rPr>
        <w:t xml:space="preserve"> yakın ilişki içerisinde olduk. Bundan sonra da birlikte olmaya devam edeceğiz. Bugün bazı ortak konularda istişare toplantısı yaptık.</w:t>
      </w:r>
      <w:r w:rsidRPr="0063698F">
        <w:rPr>
          <w:rFonts w:ascii="Tahoma" w:hAnsi="Tahoma" w:cs="Tahoma"/>
        </w:rPr>
        <w:t>” dedi.</w:t>
      </w:r>
    </w:p>
    <w:p w:rsidR="00FB501A" w:rsidRDefault="00FB501A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00429A" w:rsidRDefault="00634F45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Metin Doğan, “</w:t>
      </w:r>
      <w:r w:rsidR="0000429A">
        <w:rPr>
          <w:rFonts w:ascii="Tahoma" w:hAnsi="Tahoma" w:cs="Tahoma"/>
        </w:rPr>
        <w:t>OSTİM Türkiye’nin göz bebeğidir. Biz arzu ediyoruz ki dünyanın da gözbebeği olsun. İnşallah o yolda hızla ilerliyor. Biz</w:t>
      </w:r>
      <w:r>
        <w:rPr>
          <w:rFonts w:ascii="Tahoma" w:hAnsi="Tahoma" w:cs="Tahoma"/>
        </w:rPr>
        <w:t xml:space="preserve"> </w:t>
      </w:r>
      <w:r w:rsidR="0000429A">
        <w:rPr>
          <w:rFonts w:ascii="Tahoma" w:hAnsi="Tahoma" w:cs="Tahoma"/>
        </w:rPr>
        <w:t>de üniversite olarak elimizden gelen iş birliği ve des</w:t>
      </w:r>
      <w:r>
        <w:rPr>
          <w:rFonts w:ascii="Tahoma" w:hAnsi="Tahoma" w:cs="Tahoma"/>
        </w:rPr>
        <w:t>teği sağlayacağız</w:t>
      </w:r>
      <w:r w:rsidR="005A5297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” ifadelerini kullandı. </w:t>
      </w:r>
    </w:p>
    <w:p w:rsidR="00383DA9" w:rsidRDefault="00383DA9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FB501A" w:rsidRDefault="00383DA9" w:rsidP="00FB501A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Doğan ve beraberindekiler, OSTİM bünyesindeki kümelenmelerde de incelemelerde bulundu. </w:t>
      </w:r>
    </w:p>
    <w:p w:rsidR="00383DA9" w:rsidRDefault="00383DA9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</w:p>
    <w:p w:rsidR="003F7327" w:rsidRPr="00AE4F49" w:rsidRDefault="003F7327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AE4F49">
        <w:rPr>
          <w:rFonts w:ascii="Tahoma" w:hAnsi="Tahoma" w:cs="Tahoma"/>
          <w:b/>
        </w:rPr>
        <w:t>Saygılarımızla,</w:t>
      </w:r>
    </w:p>
    <w:p w:rsidR="003F7327" w:rsidRPr="00AE4F49" w:rsidRDefault="003F7327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AE4F49">
        <w:rPr>
          <w:rFonts w:ascii="Tahoma" w:hAnsi="Tahoma" w:cs="Tahoma"/>
          <w:b/>
        </w:rPr>
        <w:t xml:space="preserve">OSTİM </w:t>
      </w:r>
    </w:p>
    <w:p w:rsidR="003F7327" w:rsidRPr="00AE4F49" w:rsidRDefault="003F7327" w:rsidP="00FB501A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AE4F49">
        <w:rPr>
          <w:rFonts w:ascii="Tahoma" w:hAnsi="Tahoma" w:cs="Tahoma"/>
          <w:b/>
        </w:rPr>
        <w:t>Basın ve Halkla İlişkiler Müdürlüğü</w:t>
      </w:r>
    </w:p>
    <w:sectPr w:rsidR="003F7327" w:rsidRPr="00AE4F49" w:rsidSect="00F317A2">
      <w:headerReference w:type="default" r:id="rId10"/>
      <w:footerReference w:type="default" r:id="rId11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8A0" w:rsidRDefault="00D428A0" w:rsidP="002F24CD">
      <w:pPr>
        <w:spacing w:after="0" w:line="240" w:lineRule="auto"/>
      </w:pPr>
      <w:r>
        <w:separator/>
      </w:r>
    </w:p>
  </w:endnote>
  <w:endnote w:type="continuationSeparator" w:id="0">
    <w:p w:rsidR="00D428A0" w:rsidRDefault="00D428A0" w:rsidP="002F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5B" w:rsidRPr="00F675F4" w:rsidRDefault="00D428A0" w:rsidP="00BF235B">
    <w:pPr>
      <w:pStyle w:val="Altbilgi"/>
      <w:pBdr>
        <w:top w:val="thinThickSmallGap" w:sz="24" w:space="1" w:color="622423" w:themeColor="accent2" w:themeShade="7F"/>
      </w:pBdr>
      <w:rPr>
        <w:rFonts w:ascii="Tahoma" w:hAnsi="Tahoma" w:cs="Tahoma"/>
        <w:b/>
        <w:sz w:val="16"/>
        <w:szCs w:val="16"/>
      </w:rPr>
    </w:pPr>
    <w:sdt>
      <w:sdtPr>
        <w:rPr>
          <w:rFonts w:ascii="Tahoma" w:hAnsi="Tahoma" w:cs="Tahoma"/>
          <w:sz w:val="16"/>
          <w:szCs w:val="16"/>
        </w:rPr>
        <w:alias w:val="Şirket"/>
        <w:id w:val="1997380154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="00BF235B" w:rsidRPr="00F675F4">
          <w:rPr>
            <w:rFonts w:ascii="Tahoma" w:hAnsi="Tahoma" w:cs="Tahoma"/>
            <w:sz w:val="16"/>
            <w:szCs w:val="16"/>
          </w:rPr>
          <w:t xml:space="preserve">Basın ve Halkla İlişkiler Müdürlüğü                                                                                                                                                                                                                    </w:t>
        </w:r>
        <w:r w:rsidR="00BD7C8E" w:rsidRPr="00F675F4">
          <w:rPr>
            <w:rFonts w:ascii="Tahoma" w:hAnsi="Tahoma" w:cs="Tahoma"/>
            <w:sz w:val="16"/>
            <w:szCs w:val="16"/>
          </w:rPr>
          <w:t xml:space="preserve">   100. Yıl Bulvarı No: 101/A</w:t>
        </w:r>
        <w:r w:rsidR="00F675F4">
          <w:rPr>
            <w:rFonts w:ascii="Tahoma" w:hAnsi="Tahoma" w:cs="Tahoma"/>
            <w:sz w:val="16"/>
            <w:szCs w:val="16"/>
          </w:rPr>
          <w:t xml:space="preserve">     </w:t>
        </w:r>
        <w:r w:rsidR="00BF235B" w:rsidRPr="00F675F4">
          <w:rPr>
            <w:rFonts w:ascii="Tahoma" w:hAnsi="Tahoma" w:cs="Tahoma"/>
            <w:sz w:val="16"/>
            <w:szCs w:val="16"/>
          </w:rPr>
          <w:t>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w:t>
        </w:r>
      </w:sdtContent>
    </w:sdt>
    <w:r w:rsidR="00BF235B" w:rsidRPr="00F675F4">
      <w:rPr>
        <w:rFonts w:ascii="Tahoma" w:hAnsi="Tahoma" w:cs="Tahoma"/>
        <w:sz w:val="16"/>
        <w:szCs w:val="16"/>
      </w:rPr>
      <w:t xml:space="preserve">   </w:t>
    </w:r>
    <w:r w:rsidR="00BF235B" w:rsidRPr="00F675F4">
      <w:rPr>
        <w:rFonts w:ascii="Tahoma" w:hAnsi="Tahoma" w:cs="Tahoma"/>
        <w:sz w:val="16"/>
        <w:szCs w:val="16"/>
      </w:rPr>
      <w:ptab w:relativeTo="margin" w:alignment="right" w:leader="none"/>
    </w:r>
  </w:p>
  <w:p w:rsidR="00BF235B" w:rsidRPr="00F675F4" w:rsidRDefault="00BF235B" w:rsidP="00BF235B">
    <w:pPr>
      <w:pStyle w:val="Altbilgi"/>
      <w:rPr>
        <w:rFonts w:ascii="Tahoma" w:hAnsi="Tahoma" w:cs="Tahoma"/>
        <w:sz w:val="16"/>
        <w:szCs w:val="16"/>
      </w:rPr>
    </w:pPr>
  </w:p>
  <w:p w:rsidR="00BF235B" w:rsidRPr="00F675F4" w:rsidRDefault="00BF235B">
    <w:pPr>
      <w:pStyle w:val="Altbilgi"/>
      <w:rPr>
        <w:rFonts w:ascii="Tahoma" w:hAnsi="Tahoma" w:cs="Tahoma"/>
        <w:sz w:val="16"/>
        <w:szCs w:val="16"/>
      </w:rPr>
    </w:pPr>
  </w:p>
  <w:p w:rsidR="00BF235B" w:rsidRPr="00F675F4" w:rsidRDefault="00BF235B">
    <w:pPr>
      <w:pStyle w:val="Altbilgi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8A0" w:rsidRDefault="00D428A0" w:rsidP="002F24CD">
      <w:pPr>
        <w:spacing w:after="0" w:line="240" w:lineRule="auto"/>
      </w:pPr>
      <w:r>
        <w:separator/>
      </w:r>
    </w:p>
  </w:footnote>
  <w:footnote w:type="continuationSeparator" w:id="0">
    <w:p w:rsidR="00D428A0" w:rsidRDefault="00D428A0" w:rsidP="002F2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EE" w:rsidRPr="00BD7C8E" w:rsidRDefault="00BD7C8E" w:rsidP="00BD7C8E">
    <w:pPr>
      <w:pStyle w:val="stbilgi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B05209C" wp14:editId="6EC0D869">
          <wp:simplePos x="0" y="0"/>
          <wp:positionH relativeFrom="column">
            <wp:posOffset>2312670</wp:posOffset>
          </wp:positionH>
          <wp:positionV relativeFrom="paragraph">
            <wp:posOffset>-69215</wp:posOffset>
          </wp:positionV>
          <wp:extent cx="1873885" cy="640080"/>
          <wp:effectExtent l="0" t="0" r="0" b="0"/>
          <wp:wrapTight wrapText="bothSides">
            <wp:wrapPolygon edited="0">
              <wp:start x="6368" y="643"/>
              <wp:lineTo x="5270" y="5143"/>
              <wp:lineTo x="5050" y="8357"/>
              <wp:lineTo x="5270" y="12214"/>
              <wp:lineTo x="1537" y="15429"/>
              <wp:lineTo x="659" y="16714"/>
              <wp:lineTo x="659" y="20571"/>
              <wp:lineTo x="20641" y="20571"/>
              <wp:lineTo x="21080" y="15429"/>
              <wp:lineTo x="18665" y="14143"/>
              <wp:lineTo x="16249" y="11571"/>
              <wp:lineTo x="16249" y="3857"/>
              <wp:lineTo x="8783" y="643"/>
              <wp:lineTo x="6368" y="643"/>
            </wp:wrapPolygon>
          </wp:wrapTight>
          <wp:docPr id="1" name="Resim 1" descr="C:\Users\korhan.OSTIM\Documents\GÖRSEL GALERİ\OSTİM LOGOLARI\ostim-osb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orhan.OSTIM\Documents\GÖRSEL GALERİ\OSTİM LOGOLARI\ostim-osb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0.05pt;height:10.05pt" o:bullet="t">
        <v:imagedata r:id="rId1" o:title="BD10265_"/>
      </v:shape>
    </w:pict>
  </w:numPicBullet>
  <w:abstractNum w:abstractNumId="0">
    <w:nsid w:val="00934639"/>
    <w:multiLevelType w:val="hybridMultilevel"/>
    <w:tmpl w:val="62887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11255"/>
    <w:multiLevelType w:val="hybridMultilevel"/>
    <w:tmpl w:val="DC68FB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C00968"/>
    <w:multiLevelType w:val="hybridMultilevel"/>
    <w:tmpl w:val="2238191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3BF7"/>
    <w:multiLevelType w:val="hybridMultilevel"/>
    <w:tmpl w:val="026C38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CFD66D6"/>
    <w:multiLevelType w:val="hybridMultilevel"/>
    <w:tmpl w:val="CFD84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7974C4"/>
    <w:multiLevelType w:val="hybridMultilevel"/>
    <w:tmpl w:val="A5566510"/>
    <w:lvl w:ilvl="0" w:tplc="A58804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D7434D"/>
    <w:multiLevelType w:val="hybridMultilevel"/>
    <w:tmpl w:val="5FE08A4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372FF3"/>
    <w:multiLevelType w:val="hybridMultilevel"/>
    <w:tmpl w:val="88665A7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754BF7"/>
    <w:multiLevelType w:val="hybridMultilevel"/>
    <w:tmpl w:val="22EA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9D4AA5"/>
    <w:multiLevelType w:val="hybridMultilevel"/>
    <w:tmpl w:val="5274C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325E06D8"/>
    <w:multiLevelType w:val="hybridMultilevel"/>
    <w:tmpl w:val="5790C5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B7603E"/>
    <w:multiLevelType w:val="hybridMultilevel"/>
    <w:tmpl w:val="F72AC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0B1353"/>
    <w:multiLevelType w:val="hybridMultilevel"/>
    <w:tmpl w:val="09E86A4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941D0B"/>
    <w:multiLevelType w:val="multilevel"/>
    <w:tmpl w:val="C034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427F58"/>
    <w:multiLevelType w:val="hybridMultilevel"/>
    <w:tmpl w:val="5EDA30B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B0BB3"/>
    <w:multiLevelType w:val="hybridMultilevel"/>
    <w:tmpl w:val="F7CE5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71878"/>
    <w:multiLevelType w:val="hybridMultilevel"/>
    <w:tmpl w:val="D33EA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1601D"/>
    <w:multiLevelType w:val="hybridMultilevel"/>
    <w:tmpl w:val="1F6A8BE6"/>
    <w:lvl w:ilvl="0" w:tplc="041F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03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</w:lvl>
  </w:abstractNum>
  <w:abstractNum w:abstractNumId="18">
    <w:nsid w:val="4E0973F8"/>
    <w:multiLevelType w:val="hybridMultilevel"/>
    <w:tmpl w:val="7EF2B26E"/>
    <w:lvl w:ilvl="0" w:tplc="BB4281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0C6AC3"/>
    <w:multiLevelType w:val="hybridMultilevel"/>
    <w:tmpl w:val="12127E4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726B57"/>
    <w:multiLevelType w:val="hybridMultilevel"/>
    <w:tmpl w:val="92705D76"/>
    <w:lvl w:ilvl="0" w:tplc="AC7468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D21B1B"/>
    <w:multiLevelType w:val="hybridMultilevel"/>
    <w:tmpl w:val="4A065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464D92"/>
    <w:multiLevelType w:val="hybridMultilevel"/>
    <w:tmpl w:val="55E25540"/>
    <w:lvl w:ilvl="0" w:tplc="FB8019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78738F"/>
    <w:multiLevelType w:val="hybridMultilevel"/>
    <w:tmpl w:val="0974056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8EA1493"/>
    <w:multiLevelType w:val="hybridMultilevel"/>
    <w:tmpl w:val="0164C8B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94D69E9"/>
    <w:multiLevelType w:val="hybridMultilevel"/>
    <w:tmpl w:val="D368F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9A5E76"/>
    <w:multiLevelType w:val="hybridMultilevel"/>
    <w:tmpl w:val="4BF8B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283CFF"/>
    <w:multiLevelType w:val="hybridMultilevel"/>
    <w:tmpl w:val="8C54F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431F9"/>
    <w:multiLevelType w:val="multilevel"/>
    <w:tmpl w:val="C88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E26931"/>
    <w:multiLevelType w:val="hybridMultilevel"/>
    <w:tmpl w:val="942835B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163AF9"/>
    <w:multiLevelType w:val="hybridMultilevel"/>
    <w:tmpl w:val="23AAB282"/>
    <w:lvl w:ilvl="0" w:tplc="AC7468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07343C"/>
    <w:multiLevelType w:val="hybridMultilevel"/>
    <w:tmpl w:val="527A63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7761EB"/>
    <w:multiLevelType w:val="hybridMultilevel"/>
    <w:tmpl w:val="634233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A80A28"/>
    <w:multiLevelType w:val="hybridMultilevel"/>
    <w:tmpl w:val="8F48499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C0227BF"/>
    <w:multiLevelType w:val="hybridMultilevel"/>
    <w:tmpl w:val="EDBCCCD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DE3E29"/>
    <w:multiLevelType w:val="hybridMultilevel"/>
    <w:tmpl w:val="CBC033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0"/>
  </w:num>
  <w:num w:numId="5">
    <w:abstractNumId w:val="16"/>
  </w:num>
  <w:num w:numId="6">
    <w:abstractNumId w:val="28"/>
  </w:num>
  <w:num w:numId="7">
    <w:abstractNumId w:val="31"/>
  </w:num>
  <w:num w:numId="8">
    <w:abstractNumId w:val="27"/>
  </w:num>
  <w:num w:numId="9">
    <w:abstractNumId w:val="26"/>
  </w:num>
  <w:num w:numId="10">
    <w:abstractNumId w:val="1"/>
  </w:num>
  <w:num w:numId="11">
    <w:abstractNumId w:val="5"/>
  </w:num>
  <w:num w:numId="12">
    <w:abstractNumId w:val="22"/>
  </w:num>
  <w:num w:numId="13">
    <w:abstractNumId w:val="30"/>
  </w:num>
  <w:num w:numId="14">
    <w:abstractNumId w:val="20"/>
  </w:num>
  <w:num w:numId="15">
    <w:abstractNumId w:val="33"/>
  </w:num>
  <w:num w:numId="16">
    <w:abstractNumId w:val="24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4"/>
  </w:num>
  <w:num w:numId="23">
    <w:abstractNumId w:val="23"/>
  </w:num>
  <w:num w:numId="24">
    <w:abstractNumId w:val="35"/>
  </w:num>
  <w:num w:numId="25">
    <w:abstractNumId w:val="10"/>
  </w:num>
  <w:num w:numId="26">
    <w:abstractNumId w:val="32"/>
  </w:num>
  <w:num w:numId="27">
    <w:abstractNumId w:val="25"/>
  </w:num>
  <w:num w:numId="28">
    <w:abstractNumId w:val="18"/>
  </w:num>
  <w:num w:numId="29">
    <w:abstractNumId w:val="15"/>
  </w:num>
  <w:num w:numId="30">
    <w:abstractNumId w:val="14"/>
  </w:num>
  <w:num w:numId="31">
    <w:abstractNumId w:val="2"/>
  </w:num>
  <w:num w:numId="32">
    <w:abstractNumId w:val="19"/>
  </w:num>
  <w:num w:numId="33">
    <w:abstractNumId w:val="12"/>
  </w:num>
  <w:num w:numId="34">
    <w:abstractNumId w:val="7"/>
  </w:num>
  <w:num w:numId="35">
    <w:abstractNumId w:val="2"/>
  </w:num>
  <w:num w:numId="36">
    <w:abstractNumId w:val="13"/>
  </w:num>
  <w:num w:numId="37">
    <w:abstractNumId w:val="2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8"/>
    <w:rsid w:val="0000429A"/>
    <w:rsid w:val="0000665C"/>
    <w:rsid w:val="00007077"/>
    <w:rsid w:val="00021BF0"/>
    <w:rsid w:val="00023491"/>
    <w:rsid w:val="000237C7"/>
    <w:rsid w:val="00023A1A"/>
    <w:rsid w:val="00023B55"/>
    <w:rsid w:val="00035BFB"/>
    <w:rsid w:val="00036CF2"/>
    <w:rsid w:val="00040A1B"/>
    <w:rsid w:val="00042D1B"/>
    <w:rsid w:val="00060B13"/>
    <w:rsid w:val="00072385"/>
    <w:rsid w:val="00072B48"/>
    <w:rsid w:val="00076293"/>
    <w:rsid w:val="00083788"/>
    <w:rsid w:val="00086F6E"/>
    <w:rsid w:val="00094BC1"/>
    <w:rsid w:val="00096B5F"/>
    <w:rsid w:val="000B411D"/>
    <w:rsid w:val="000B4831"/>
    <w:rsid w:val="000C636A"/>
    <w:rsid w:val="000D02B5"/>
    <w:rsid w:val="000E48F4"/>
    <w:rsid w:val="000F1991"/>
    <w:rsid w:val="000F6942"/>
    <w:rsid w:val="000F6D9B"/>
    <w:rsid w:val="001042BC"/>
    <w:rsid w:val="00117305"/>
    <w:rsid w:val="00131C4C"/>
    <w:rsid w:val="0013624F"/>
    <w:rsid w:val="00142C33"/>
    <w:rsid w:val="001438B1"/>
    <w:rsid w:val="00150DA1"/>
    <w:rsid w:val="00154665"/>
    <w:rsid w:val="00154848"/>
    <w:rsid w:val="00155636"/>
    <w:rsid w:val="0017329B"/>
    <w:rsid w:val="00194443"/>
    <w:rsid w:val="0019551D"/>
    <w:rsid w:val="0019579B"/>
    <w:rsid w:val="001A6259"/>
    <w:rsid w:val="001B3E1F"/>
    <w:rsid w:val="001B6AD6"/>
    <w:rsid w:val="001C0CC4"/>
    <w:rsid w:val="001C1B4C"/>
    <w:rsid w:val="001C5A38"/>
    <w:rsid w:val="001D0197"/>
    <w:rsid w:val="001E2E61"/>
    <w:rsid w:val="001E6D96"/>
    <w:rsid w:val="001F0C09"/>
    <w:rsid w:val="00206C10"/>
    <w:rsid w:val="00217E28"/>
    <w:rsid w:val="00224386"/>
    <w:rsid w:val="00233A54"/>
    <w:rsid w:val="002421B5"/>
    <w:rsid w:val="0024443D"/>
    <w:rsid w:val="00246F91"/>
    <w:rsid w:val="00256FE6"/>
    <w:rsid w:val="00280FD7"/>
    <w:rsid w:val="00283E44"/>
    <w:rsid w:val="002860FE"/>
    <w:rsid w:val="002A0734"/>
    <w:rsid w:val="002A2D7B"/>
    <w:rsid w:val="002A5CC3"/>
    <w:rsid w:val="002B16D4"/>
    <w:rsid w:val="002B2B8E"/>
    <w:rsid w:val="002B7DDE"/>
    <w:rsid w:val="002C30DD"/>
    <w:rsid w:val="002C3FC8"/>
    <w:rsid w:val="002D2FB9"/>
    <w:rsid w:val="002E0831"/>
    <w:rsid w:val="002E5E5B"/>
    <w:rsid w:val="002F24CD"/>
    <w:rsid w:val="002F29A0"/>
    <w:rsid w:val="002F2FFA"/>
    <w:rsid w:val="002F4287"/>
    <w:rsid w:val="00314B20"/>
    <w:rsid w:val="00320085"/>
    <w:rsid w:val="003246CF"/>
    <w:rsid w:val="003254EF"/>
    <w:rsid w:val="00333CDD"/>
    <w:rsid w:val="00333E99"/>
    <w:rsid w:val="003340A4"/>
    <w:rsid w:val="00335868"/>
    <w:rsid w:val="003409AF"/>
    <w:rsid w:val="00341292"/>
    <w:rsid w:val="00344FF0"/>
    <w:rsid w:val="00347D36"/>
    <w:rsid w:val="00361B41"/>
    <w:rsid w:val="003647E8"/>
    <w:rsid w:val="00364C2C"/>
    <w:rsid w:val="003660BE"/>
    <w:rsid w:val="00371449"/>
    <w:rsid w:val="003776B6"/>
    <w:rsid w:val="00383DA9"/>
    <w:rsid w:val="00390CCB"/>
    <w:rsid w:val="0039317C"/>
    <w:rsid w:val="003961F7"/>
    <w:rsid w:val="003B3AE7"/>
    <w:rsid w:val="003B4935"/>
    <w:rsid w:val="003B71C9"/>
    <w:rsid w:val="003C61AD"/>
    <w:rsid w:val="003E275D"/>
    <w:rsid w:val="003F3C93"/>
    <w:rsid w:val="003F7327"/>
    <w:rsid w:val="003F7694"/>
    <w:rsid w:val="00403FE1"/>
    <w:rsid w:val="00405750"/>
    <w:rsid w:val="00405954"/>
    <w:rsid w:val="00405EEB"/>
    <w:rsid w:val="004070E3"/>
    <w:rsid w:val="00411655"/>
    <w:rsid w:val="00416EF7"/>
    <w:rsid w:val="00435B7D"/>
    <w:rsid w:val="00436284"/>
    <w:rsid w:val="004444CB"/>
    <w:rsid w:val="00451EDC"/>
    <w:rsid w:val="00462FD4"/>
    <w:rsid w:val="004637E8"/>
    <w:rsid w:val="00466737"/>
    <w:rsid w:val="00470C88"/>
    <w:rsid w:val="004774A6"/>
    <w:rsid w:val="00485CE9"/>
    <w:rsid w:val="00491AEC"/>
    <w:rsid w:val="00497921"/>
    <w:rsid w:val="00497E89"/>
    <w:rsid w:val="004A1A7C"/>
    <w:rsid w:val="004A2B22"/>
    <w:rsid w:val="004A38F3"/>
    <w:rsid w:val="004A4919"/>
    <w:rsid w:val="004A4F68"/>
    <w:rsid w:val="004A6957"/>
    <w:rsid w:val="004B62FE"/>
    <w:rsid w:val="004C1025"/>
    <w:rsid w:val="004E2965"/>
    <w:rsid w:val="004E630A"/>
    <w:rsid w:val="004F1858"/>
    <w:rsid w:val="00510440"/>
    <w:rsid w:val="00513365"/>
    <w:rsid w:val="005227F0"/>
    <w:rsid w:val="00551F33"/>
    <w:rsid w:val="0055355D"/>
    <w:rsid w:val="005604AD"/>
    <w:rsid w:val="00562E53"/>
    <w:rsid w:val="0057440E"/>
    <w:rsid w:val="0057502A"/>
    <w:rsid w:val="00590B3E"/>
    <w:rsid w:val="005A30BF"/>
    <w:rsid w:val="005A5297"/>
    <w:rsid w:val="005B7832"/>
    <w:rsid w:val="005E2655"/>
    <w:rsid w:val="005E2DB6"/>
    <w:rsid w:val="005E3A56"/>
    <w:rsid w:val="005E413A"/>
    <w:rsid w:val="005F03E5"/>
    <w:rsid w:val="005F1378"/>
    <w:rsid w:val="00600329"/>
    <w:rsid w:val="00605F96"/>
    <w:rsid w:val="006100B3"/>
    <w:rsid w:val="0061301B"/>
    <w:rsid w:val="006133C2"/>
    <w:rsid w:val="006141F6"/>
    <w:rsid w:val="0062093F"/>
    <w:rsid w:val="00631385"/>
    <w:rsid w:val="006319E5"/>
    <w:rsid w:val="00634F45"/>
    <w:rsid w:val="00636153"/>
    <w:rsid w:val="0063698F"/>
    <w:rsid w:val="0063769D"/>
    <w:rsid w:val="00643F70"/>
    <w:rsid w:val="00653BBB"/>
    <w:rsid w:val="0066024A"/>
    <w:rsid w:val="00660E17"/>
    <w:rsid w:val="006660A9"/>
    <w:rsid w:val="006731E4"/>
    <w:rsid w:val="00680378"/>
    <w:rsid w:val="00692F48"/>
    <w:rsid w:val="00695357"/>
    <w:rsid w:val="006967A8"/>
    <w:rsid w:val="00697762"/>
    <w:rsid w:val="006A150A"/>
    <w:rsid w:val="006A58EE"/>
    <w:rsid w:val="006D4E5B"/>
    <w:rsid w:val="006E381E"/>
    <w:rsid w:val="006F3A91"/>
    <w:rsid w:val="0070003B"/>
    <w:rsid w:val="007062DE"/>
    <w:rsid w:val="00710B2A"/>
    <w:rsid w:val="00742E7A"/>
    <w:rsid w:val="00752FBC"/>
    <w:rsid w:val="00765E45"/>
    <w:rsid w:val="007677E9"/>
    <w:rsid w:val="00774E4A"/>
    <w:rsid w:val="00775B83"/>
    <w:rsid w:val="007928C1"/>
    <w:rsid w:val="007A218F"/>
    <w:rsid w:val="007A60D1"/>
    <w:rsid w:val="007A7BF0"/>
    <w:rsid w:val="007B2DED"/>
    <w:rsid w:val="007B6DA9"/>
    <w:rsid w:val="007C3EFB"/>
    <w:rsid w:val="007D106E"/>
    <w:rsid w:val="007F1965"/>
    <w:rsid w:val="007F2902"/>
    <w:rsid w:val="00803D66"/>
    <w:rsid w:val="00822D57"/>
    <w:rsid w:val="0082529F"/>
    <w:rsid w:val="008276BC"/>
    <w:rsid w:val="00831BA2"/>
    <w:rsid w:val="00836E6B"/>
    <w:rsid w:val="008377E3"/>
    <w:rsid w:val="008402F9"/>
    <w:rsid w:val="00841607"/>
    <w:rsid w:val="0084365D"/>
    <w:rsid w:val="00856976"/>
    <w:rsid w:val="008801B4"/>
    <w:rsid w:val="00895817"/>
    <w:rsid w:val="008978D8"/>
    <w:rsid w:val="00897980"/>
    <w:rsid w:val="008A51F4"/>
    <w:rsid w:val="008B1786"/>
    <w:rsid w:val="008B2A2A"/>
    <w:rsid w:val="008B7225"/>
    <w:rsid w:val="008B7ECB"/>
    <w:rsid w:val="008C623A"/>
    <w:rsid w:val="008C6251"/>
    <w:rsid w:val="008D4860"/>
    <w:rsid w:val="008E3538"/>
    <w:rsid w:val="008F3B7E"/>
    <w:rsid w:val="00912BA9"/>
    <w:rsid w:val="00913EB8"/>
    <w:rsid w:val="009170AA"/>
    <w:rsid w:val="00922A8C"/>
    <w:rsid w:val="00927BC3"/>
    <w:rsid w:val="009327A3"/>
    <w:rsid w:val="009411A4"/>
    <w:rsid w:val="009435F4"/>
    <w:rsid w:val="00954D62"/>
    <w:rsid w:val="009633C6"/>
    <w:rsid w:val="00972AEE"/>
    <w:rsid w:val="009760ED"/>
    <w:rsid w:val="00980549"/>
    <w:rsid w:val="0099148F"/>
    <w:rsid w:val="00997064"/>
    <w:rsid w:val="00997857"/>
    <w:rsid w:val="00997D0B"/>
    <w:rsid w:val="009A73BC"/>
    <w:rsid w:val="009C1ADF"/>
    <w:rsid w:val="009C26F2"/>
    <w:rsid w:val="009C4DCA"/>
    <w:rsid w:val="009D6074"/>
    <w:rsid w:val="009E0162"/>
    <w:rsid w:val="009E6784"/>
    <w:rsid w:val="009E77E8"/>
    <w:rsid w:val="009F7A98"/>
    <w:rsid w:val="00A1180A"/>
    <w:rsid w:val="00A14145"/>
    <w:rsid w:val="00A253BA"/>
    <w:rsid w:val="00A30982"/>
    <w:rsid w:val="00A31186"/>
    <w:rsid w:val="00A355BD"/>
    <w:rsid w:val="00A411EF"/>
    <w:rsid w:val="00A54E36"/>
    <w:rsid w:val="00A566DB"/>
    <w:rsid w:val="00A62B16"/>
    <w:rsid w:val="00A632B4"/>
    <w:rsid w:val="00A6561A"/>
    <w:rsid w:val="00AB738D"/>
    <w:rsid w:val="00AC25F6"/>
    <w:rsid w:val="00AD373F"/>
    <w:rsid w:val="00AD3C07"/>
    <w:rsid w:val="00AE4F49"/>
    <w:rsid w:val="00AE783D"/>
    <w:rsid w:val="00AE786B"/>
    <w:rsid w:val="00AE7DA8"/>
    <w:rsid w:val="00AF12EF"/>
    <w:rsid w:val="00AF2BB9"/>
    <w:rsid w:val="00AF533B"/>
    <w:rsid w:val="00B1144A"/>
    <w:rsid w:val="00B154DA"/>
    <w:rsid w:val="00B27F3D"/>
    <w:rsid w:val="00B35D0F"/>
    <w:rsid w:val="00B7321A"/>
    <w:rsid w:val="00B753D6"/>
    <w:rsid w:val="00B77E5F"/>
    <w:rsid w:val="00B83298"/>
    <w:rsid w:val="00B91FAA"/>
    <w:rsid w:val="00B92C32"/>
    <w:rsid w:val="00B94C2E"/>
    <w:rsid w:val="00B95F30"/>
    <w:rsid w:val="00B96358"/>
    <w:rsid w:val="00B97A45"/>
    <w:rsid w:val="00BA20C0"/>
    <w:rsid w:val="00BA2F57"/>
    <w:rsid w:val="00BC168A"/>
    <w:rsid w:val="00BC4543"/>
    <w:rsid w:val="00BC5C0B"/>
    <w:rsid w:val="00BC7019"/>
    <w:rsid w:val="00BC7A5B"/>
    <w:rsid w:val="00BD15D9"/>
    <w:rsid w:val="00BD5E2B"/>
    <w:rsid w:val="00BD7C8E"/>
    <w:rsid w:val="00BE7A80"/>
    <w:rsid w:val="00BF235B"/>
    <w:rsid w:val="00BF43F0"/>
    <w:rsid w:val="00BF7823"/>
    <w:rsid w:val="00C02BFE"/>
    <w:rsid w:val="00C02E5C"/>
    <w:rsid w:val="00C11214"/>
    <w:rsid w:val="00C1282D"/>
    <w:rsid w:val="00C13E99"/>
    <w:rsid w:val="00C157DC"/>
    <w:rsid w:val="00C21887"/>
    <w:rsid w:val="00C23B28"/>
    <w:rsid w:val="00C36C62"/>
    <w:rsid w:val="00C37959"/>
    <w:rsid w:val="00C43FE8"/>
    <w:rsid w:val="00C57B2F"/>
    <w:rsid w:val="00C6134C"/>
    <w:rsid w:val="00C6189A"/>
    <w:rsid w:val="00C634B0"/>
    <w:rsid w:val="00C66248"/>
    <w:rsid w:val="00C75FF0"/>
    <w:rsid w:val="00C76694"/>
    <w:rsid w:val="00C767A0"/>
    <w:rsid w:val="00C774B5"/>
    <w:rsid w:val="00C91E37"/>
    <w:rsid w:val="00C92AF4"/>
    <w:rsid w:val="00C93835"/>
    <w:rsid w:val="00CA1AE8"/>
    <w:rsid w:val="00CB0121"/>
    <w:rsid w:val="00CB1F72"/>
    <w:rsid w:val="00CB4DB2"/>
    <w:rsid w:val="00CB66B1"/>
    <w:rsid w:val="00CB7D8F"/>
    <w:rsid w:val="00CC0774"/>
    <w:rsid w:val="00CC7E26"/>
    <w:rsid w:val="00CE070C"/>
    <w:rsid w:val="00CE13A5"/>
    <w:rsid w:val="00CE6070"/>
    <w:rsid w:val="00D010ED"/>
    <w:rsid w:val="00D01ED0"/>
    <w:rsid w:val="00D02DA8"/>
    <w:rsid w:val="00D20F56"/>
    <w:rsid w:val="00D228A9"/>
    <w:rsid w:val="00D238CA"/>
    <w:rsid w:val="00D26B3B"/>
    <w:rsid w:val="00D40D46"/>
    <w:rsid w:val="00D428A0"/>
    <w:rsid w:val="00D44903"/>
    <w:rsid w:val="00D47441"/>
    <w:rsid w:val="00D61607"/>
    <w:rsid w:val="00D70A7D"/>
    <w:rsid w:val="00D7363C"/>
    <w:rsid w:val="00D76585"/>
    <w:rsid w:val="00D80A89"/>
    <w:rsid w:val="00D82E89"/>
    <w:rsid w:val="00DA2D9F"/>
    <w:rsid w:val="00DB09C0"/>
    <w:rsid w:val="00DB4978"/>
    <w:rsid w:val="00DB7E15"/>
    <w:rsid w:val="00DC1D95"/>
    <w:rsid w:val="00DC5343"/>
    <w:rsid w:val="00DC7000"/>
    <w:rsid w:val="00DD7EE7"/>
    <w:rsid w:val="00DF6A39"/>
    <w:rsid w:val="00DF6F47"/>
    <w:rsid w:val="00E00E30"/>
    <w:rsid w:val="00E1178F"/>
    <w:rsid w:val="00E3244B"/>
    <w:rsid w:val="00E40BCC"/>
    <w:rsid w:val="00E41349"/>
    <w:rsid w:val="00E416B0"/>
    <w:rsid w:val="00E4309F"/>
    <w:rsid w:val="00E73F97"/>
    <w:rsid w:val="00E76BB6"/>
    <w:rsid w:val="00E95989"/>
    <w:rsid w:val="00E96DFD"/>
    <w:rsid w:val="00EA2249"/>
    <w:rsid w:val="00EC0FC3"/>
    <w:rsid w:val="00EC12EE"/>
    <w:rsid w:val="00EC4775"/>
    <w:rsid w:val="00EC5B8D"/>
    <w:rsid w:val="00ED7464"/>
    <w:rsid w:val="00EE0BCA"/>
    <w:rsid w:val="00EE6F37"/>
    <w:rsid w:val="00EF4847"/>
    <w:rsid w:val="00EF4AE6"/>
    <w:rsid w:val="00EF6D2A"/>
    <w:rsid w:val="00EF769D"/>
    <w:rsid w:val="00EF7CA4"/>
    <w:rsid w:val="00F0154E"/>
    <w:rsid w:val="00F01DEA"/>
    <w:rsid w:val="00F02489"/>
    <w:rsid w:val="00F0490E"/>
    <w:rsid w:val="00F23F43"/>
    <w:rsid w:val="00F317A2"/>
    <w:rsid w:val="00F36EE1"/>
    <w:rsid w:val="00F37873"/>
    <w:rsid w:val="00F41277"/>
    <w:rsid w:val="00F425A1"/>
    <w:rsid w:val="00F46D23"/>
    <w:rsid w:val="00F47F19"/>
    <w:rsid w:val="00F52A69"/>
    <w:rsid w:val="00F55AE5"/>
    <w:rsid w:val="00F56EAF"/>
    <w:rsid w:val="00F56F48"/>
    <w:rsid w:val="00F60929"/>
    <w:rsid w:val="00F6754E"/>
    <w:rsid w:val="00F675F4"/>
    <w:rsid w:val="00F843E0"/>
    <w:rsid w:val="00F91799"/>
    <w:rsid w:val="00F95F39"/>
    <w:rsid w:val="00FA18CC"/>
    <w:rsid w:val="00FA329C"/>
    <w:rsid w:val="00FB18DA"/>
    <w:rsid w:val="00FB1D24"/>
    <w:rsid w:val="00FB48F4"/>
    <w:rsid w:val="00FB501A"/>
    <w:rsid w:val="00FB747F"/>
    <w:rsid w:val="00FE1E92"/>
    <w:rsid w:val="00FF0E33"/>
    <w:rsid w:val="00FF4F72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73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F1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F1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6F3A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character" w:customStyle="1" w:styleId="Gvdemetni">
    <w:name w:val="Gövde metni_"/>
    <w:basedOn w:val="VarsaylanParagrafYazTipi"/>
    <w:link w:val="Gvdemetni0"/>
    <w:rsid w:val="0066024A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66024A"/>
    <w:pPr>
      <w:widowControl w:val="0"/>
      <w:shd w:val="clear" w:color="auto" w:fill="FFFFFF"/>
      <w:spacing w:before="300" w:after="180" w:line="317" w:lineRule="exact"/>
      <w:ind w:hanging="360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6F3A9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F1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F1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Normal"/>
    <w:rsid w:val="00AE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F13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F13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6F3A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character" w:customStyle="1" w:styleId="Gvdemetni">
    <w:name w:val="Gövde metni_"/>
    <w:basedOn w:val="VarsaylanParagrafYazTipi"/>
    <w:link w:val="Gvdemetni0"/>
    <w:rsid w:val="0066024A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66024A"/>
    <w:pPr>
      <w:widowControl w:val="0"/>
      <w:shd w:val="clear" w:color="auto" w:fill="FFFFFF"/>
      <w:spacing w:before="300" w:after="180" w:line="317" w:lineRule="exact"/>
      <w:ind w:hanging="360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6F3A9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F1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F1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Normal"/>
    <w:rsid w:val="00AE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6871">
          <w:marLeft w:val="75"/>
          <w:marRight w:val="0"/>
          <w:marTop w:val="225"/>
          <w:marBottom w:val="0"/>
          <w:divBdr>
            <w:top w:val="none" w:sz="0" w:space="0" w:color="auto"/>
            <w:left w:val="single" w:sz="6" w:space="8" w:color="006690"/>
            <w:bottom w:val="none" w:sz="0" w:space="0" w:color="auto"/>
            <w:right w:val="none" w:sz="0" w:space="0" w:color="auto"/>
          </w:divBdr>
        </w:div>
      </w:divsChild>
    </w:div>
    <w:div w:id="51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9319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ybu.edu.t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08441-C7C7-4EE2-AA99-1585A496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Basın ve Halkla İlişkiler Müdürlüğü                                                                                                                                                                                                                       100. Yıl Bulvarı No: 101/A     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Korhan GÜMÜŞTEKİN</cp:lastModifiedBy>
  <cp:revision>40</cp:revision>
  <dcterms:created xsi:type="dcterms:W3CDTF">2017-06-15T07:14:00Z</dcterms:created>
  <dcterms:modified xsi:type="dcterms:W3CDTF">2017-10-18T11:54:00Z</dcterms:modified>
</cp:coreProperties>
</file>